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A2A" w:rsidRPr="00AF418D" w:rsidRDefault="00CB7A2A" w:rsidP="00CB7A2A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CB7A2A" w:rsidRPr="00AF418D" w:rsidRDefault="00CB7A2A" w:rsidP="00CB7A2A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CB7A2A" w:rsidRPr="00AF418D" w:rsidRDefault="00CB7A2A" w:rsidP="00CB7A2A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CB7A2A" w:rsidRDefault="00CB7A2A" w:rsidP="00CB7A2A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>
        <w:rPr>
          <w:rFonts w:ascii="Calibri" w:hAnsi="Calibri"/>
          <w:b/>
          <w:sz w:val="20"/>
          <w:szCs w:val="20"/>
        </w:rPr>
        <w:t>II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CB7A2A" w:rsidRPr="00CB7A2A" w:rsidRDefault="00CB7A2A" w:rsidP="00CB7A2A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         </w:t>
      </w:r>
      <w:r w:rsidRPr="00CB7A2A">
        <w:rPr>
          <w:rFonts w:ascii="Calibri" w:hAnsi="Calibri"/>
          <w:sz w:val="20"/>
          <w:szCs w:val="20"/>
        </w:rPr>
        <w:t xml:space="preserve">Europa – </w:t>
      </w:r>
      <w:proofErr w:type="spellStart"/>
      <w:r w:rsidRPr="00CB7A2A">
        <w:rPr>
          <w:rFonts w:ascii="Calibri" w:hAnsi="Calibri"/>
          <w:sz w:val="20"/>
          <w:szCs w:val="20"/>
        </w:rPr>
        <w:t>România</w:t>
      </w:r>
      <w:proofErr w:type="spellEnd"/>
      <w:r w:rsidRPr="00CB7A2A">
        <w:rPr>
          <w:rFonts w:ascii="Calibri" w:hAnsi="Calibri"/>
          <w:sz w:val="20"/>
          <w:szCs w:val="20"/>
        </w:rPr>
        <w:t xml:space="preserve"> – </w:t>
      </w:r>
      <w:proofErr w:type="spellStart"/>
      <w:r w:rsidRPr="00CB7A2A">
        <w:rPr>
          <w:rFonts w:ascii="Calibri" w:hAnsi="Calibri"/>
          <w:sz w:val="20"/>
          <w:szCs w:val="20"/>
        </w:rPr>
        <w:t>Uniunea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  <w:proofErr w:type="spellStart"/>
      <w:r w:rsidRPr="00CB7A2A">
        <w:rPr>
          <w:rFonts w:ascii="Calibri" w:hAnsi="Calibri"/>
          <w:sz w:val="20"/>
          <w:szCs w:val="20"/>
        </w:rPr>
        <w:t>Europeană</w:t>
      </w:r>
      <w:proofErr w:type="spellEnd"/>
      <w:r w:rsidRPr="00CB7A2A">
        <w:rPr>
          <w:rFonts w:ascii="Calibri" w:hAnsi="Calibri"/>
          <w:sz w:val="20"/>
          <w:szCs w:val="20"/>
        </w:rPr>
        <w:t xml:space="preserve">. </w:t>
      </w:r>
      <w:proofErr w:type="spellStart"/>
      <w:r w:rsidRPr="00CB7A2A">
        <w:rPr>
          <w:rFonts w:ascii="Calibri" w:hAnsi="Calibri"/>
          <w:sz w:val="20"/>
          <w:szCs w:val="20"/>
        </w:rPr>
        <w:t>Probleme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  <w:proofErr w:type="spellStart"/>
      <w:r w:rsidRPr="00CB7A2A">
        <w:rPr>
          <w:rFonts w:ascii="Calibri" w:hAnsi="Calibri"/>
          <w:sz w:val="20"/>
          <w:szCs w:val="20"/>
        </w:rPr>
        <w:t>fundamentale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</w:p>
    <w:p w:rsidR="00CB7A2A" w:rsidRDefault="00CB7A2A" w:rsidP="00CB7A2A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b/>
          <w:sz w:val="20"/>
          <w:szCs w:val="20"/>
        </w:rPr>
        <w:t xml:space="preserve"> </w:t>
      </w:r>
      <w:r w:rsidRPr="00AF418D">
        <w:rPr>
          <w:rFonts w:ascii="Calibri" w:hAnsi="Calibri"/>
          <w:sz w:val="20"/>
          <w:szCs w:val="20"/>
        </w:rPr>
        <w:t>(TC)</w:t>
      </w:r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</w:p>
    <w:p w:rsidR="00CB7A2A" w:rsidRPr="00E96204" w:rsidRDefault="00CB7A2A" w:rsidP="00CB7A2A">
      <w:pPr>
        <w:rPr>
          <w:rFonts w:ascii="Calibri" w:hAnsi="Calibri"/>
          <w:i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7A2A" w:rsidRPr="00AF418D" w:rsidRDefault="00CB7A2A" w:rsidP="00CB7A2A">
      <w:pPr>
        <w:rPr>
          <w:rFonts w:ascii="Calibri" w:hAnsi="Calibri"/>
          <w:b/>
          <w:sz w:val="18"/>
          <w:szCs w:val="18"/>
          <w:lang w:val="ro-RO"/>
        </w:rPr>
      </w:pPr>
    </w:p>
    <w:p w:rsidR="00CB7A2A" w:rsidRPr="005E6456" w:rsidRDefault="00CB7A2A" w:rsidP="00CB7A2A">
      <w:pPr>
        <w:jc w:val="center"/>
        <w:rPr>
          <w:rFonts w:ascii="Calibri" w:hAnsi="Calibri"/>
          <w:sz w:val="22"/>
          <w:szCs w:val="22"/>
          <w:lang w:val="it-IT"/>
        </w:rPr>
      </w:pPr>
      <w:r w:rsidRPr="007E0949">
        <w:rPr>
          <w:rFonts w:ascii="Calibri" w:hAnsi="Calibri"/>
          <w:sz w:val="22"/>
          <w:szCs w:val="22"/>
          <w:lang w:val="it-IT"/>
        </w:rPr>
        <w:t>Proiectarea unit</w:t>
      </w:r>
      <w:r w:rsidRPr="007E0949">
        <w:rPr>
          <w:rFonts w:ascii="Calibri" w:hAnsi="Calibri"/>
          <w:sz w:val="22"/>
          <w:szCs w:val="22"/>
          <w:lang w:val="ro-RO"/>
        </w:rPr>
        <w:t>ă</w:t>
      </w:r>
      <w:r w:rsidRPr="007E0949">
        <w:rPr>
          <w:rFonts w:ascii="Calibri" w:hAnsi="Calibri"/>
          <w:sz w:val="22"/>
          <w:szCs w:val="22"/>
          <w:lang w:val="it-IT"/>
        </w:rPr>
        <w:t>ţi</w:t>
      </w:r>
      <w:r>
        <w:rPr>
          <w:rFonts w:ascii="Calibri" w:hAnsi="Calibri"/>
          <w:sz w:val="22"/>
          <w:szCs w:val="22"/>
          <w:lang w:val="it-IT"/>
        </w:rPr>
        <w:t>i</w:t>
      </w:r>
      <w:r w:rsidRPr="007E0949">
        <w:rPr>
          <w:rFonts w:ascii="Calibri" w:hAnsi="Calibri"/>
          <w:sz w:val="22"/>
          <w:szCs w:val="22"/>
          <w:lang w:val="it-IT"/>
        </w:rPr>
        <w:t xml:space="preserve"> de învăţare </w:t>
      </w:r>
    </w:p>
    <w:p w:rsidR="00C012EF" w:rsidRPr="005E6456" w:rsidRDefault="00C012EF" w:rsidP="00C012EF">
      <w:pPr>
        <w:pStyle w:val="Heading4"/>
        <w:numPr>
          <w:ilvl w:val="0"/>
          <w:numId w:val="1"/>
        </w:numPr>
        <w:spacing w:before="0" w:after="0"/>
        <w:jc w:val="center"/>
        <w:rPr>
          <w:rFonts w:ascii="Calibri" w:hAnsi="Calibri"/>
          <w:b w:val="0"/>
          <w:sz w:val="22"/>
          <w:szCs w:val="22"/>
        </w:rPr>
      </w:pPr>
      <w:r w:rsidRPr="005E6456">
        <w:rPr>
          <w:rFonts w:ascii="Calibri" w:hAnsi="Calibri"/>
          <w:b w:val="0"/>
          <w:sz w:val="22"/>
          <w:szCs w:val="22"/>
        </w:rPr>
        <w:t>EUROPA  ȘI ROMÂNIA – ELEMENTE GEOGRAFICE DE BAZĂ</w:t>
      </w:r>
    </w:p>
    <w:p w:rsidR="00C012EF" w:rsidRDefault="00C012EF" w:rsidP="00C012EF">
      <w:pPr>
        <w:pStyle w:val="Heading4"/>
        <w:spacing w:before="0" w:after="0"/>
        <w:jc w:val="center"/>
        <w:rPr>
          <w:rFonts w:ascii="Calibri" w:hAnsi="Calibri"/>
          <w:sz w:val="22"/>
          <w:szCs w:val="22"/>
        </w:rPr>
      </w:pPr>
      <w:r w:rsidRPr="00006CF4">
        <w:rPr>
          <w:rFonts w:ascii="Calibri" w:hAnsi="Calibri"/>
          <w:sz w:val="22"/>
          <w:szCs w:val="22"/>
        </w:rPr>
        <w:t>I. Eur</w:t>
      </w:r>
      <w:r>
        <w:rPr>
          <w:rFonts w:ascii="Calibri" w:hAnsi="Calibri"/>
          <w:sz w:val="22"/>
          <w:szCs w:val="22"/>
        </w:rPr>
        <w:t>opa și România – geografie fizică</w:t>
      </w:r>
    </w:p>
    <w:p w:rsidR="00C012EF" w:rsidRDefault="00C012EF" w:rsidP="00CB7A2A">
      <w:pPr>
        <w:shd w:val="clear" w:color="auto" w:fill="FFFFFF"/>
        <w:ind w:right="-29"/>
        <w:jc w:val="both"/>
        <w:rPr>
          <w:rFonts w:ascii="Calibri" w:hAnsi="Calibri"/>
          <w:color w:val="424242"/>
          <w:spacing w:val="-1"/>
          <w:sz w:val="20"/>
          <w:szCs w:val="20"/>
        </w:rPr>
      </w:pPr>
    </w:p>
    <w:p w:rsidR="00CB7A2A" w:rsidRPr="00D9507C" w:rsidRDefault="00CB7A2A" w:rsidP="00CB7A2A">
      <w:pPr>
        <w:shd w:val="clear" w:color="auto" w:fill="FFFFFF"/>
        <w:ind w:right="-29"/>
        <w:jc w:val="both"/>
        <w:rPr>
          <w:rFonts w:ascii="Calibri" w:hAnsi="Calibri"/>
          <w:i/>
          <w:sz w:val="20"/>
          <w:szCs w:val="20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proofErr w:type="gramStart"/>
      <w:r w:rsidRPr="00B15BF6">
        <w:rPr>
          <w:rFonts w:ascii="Calibri" w:hAnsi="Calibri"/>
          <w:color w:val="424242"/>
          <w:spacing w:val="-1"/>
          <w:sz w:val="20"/>
          <w:szCs w:val="20"/>
        </w:rPr>
        <w:t>:  …………………………………………………………………………………………………..</w:t>
      </w:r>
      <w:proofErr w:type="gramEnd"/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</w:t>
      </w:r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6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</w:p>
    <w:p w:rsidR="00CB7A2A" w:rsidRPr="000848F0" w:rsidRDefault="00CB7A2A" w:rsidP="00CB7A2A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/>
          <w:b/>
          <w:sz w:val="22"/>
          <w:szCs w:val="22"/>
        </w:rPr>
        <w:t>2</w:t>
      </w:r>
      <w:r w:rsidRPr="00130211">
        <w:rPr>
          <w:rFonts w:ascii="Calibri" w:hAnsi="Calibri"/>
          <w:b/>
          <w:sz w:val="22"/>
          <w:szCs w:val="22"/>
        </w:rPr>
        <w:t xml:space="preserve"> – 7</w:t>
      </w:r>
      <w:r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/ </w:t>
      </w:r>
      <w:r w:rsidRPr="000848F0">
        <w:rPr>
          <w:rFonts w:ascii="Calibri" w:hAnsi="Calibri"/>
          <w:sz w:val="20"/>
          <w:szCs w:val="20"/>
        </w:rPr>
        <w:t xml:space="preserve">21.09 </w:t>
      </w:r>
      <w:r>
        <w:rPr>
          <w:rFonts w:ascii="Calibri" w:hAnsi="Calibri"/>
          <w:sz w:val="20"/>
          <w:szCs w:val="20"/>
        </w:rPr>
        <w:t>-</w:t>
      </w:r>
      <w:r w:rsidRPr="000848F0">
        <w:rPr>
          <w:rFonts w:ascii="Calibri" w:hAnsi="Calibri"/>
          <w:sz w:val="20"/>
          <w:szCs w:val="20"/>
        </w:rPr>
        <w:t xml:space="preserve"> 30.10.2015</w:t>
      </w:r>
    </w:p>
    <w:p w:rsidR="00924B0E" w:rsidRPr="001A4A2C" w:rsidRDefault="00924B0E" w:rsidP="00924B0E">
      <w:pPr>
        <w:rPr>
          <w:sz w:val="18"/>
          <w:szCs w:val="18"/>
          <w:lang w:val="it-IT"/>
        </w:rPr>
      </w:pPr>
    </w:p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5"/>
        <w:gridCol w:w="1260"/>
        <w:gridCol w:w="4680"/>
        <w:gridCol w:w="540"/>
        <w:gridCol w:w="1948"/>
        <w:gridCol w:w="6"/>
        <w:gridCol w:w="2101"/>
        <w:gridCol w:w="1052"/>
      </w:tblGrid>
      <w:tr w:rsidR="00EE7D85" w:rsidRPr="00B90FBF" w:rsidTr="00C11C7F">
        <w:trPr>
          <w:trHeight w:val="295"/>
          <w:jc w:val="center"/>
        </w:trPr>
        <w:tc>
          <w:tcPr>
            <w:tcW w:w="3505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EE7D85" w:rsidRPr="00B90FBF" w:rsidRDefault="00EE7D85" w:rsidP="00760D9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0FBF">
              <w:rPr>
                <w:rFonts w:ascii="Calibri" w:hAnsi="Calibri"/>
                <w:b/>
                <w:sz w:val="20"/>
                <w:szCs w:val="20"/>
              </w:rPr>
              <w:t>Continuturi</w:t>
            </w:r>
            <w:proofErr w:type="spellEnd"/>
          </w:p>
          <w:p w:rsidR="00EE7D85" w:rsidRPr="00B90FBF" w:rsidRDefault="00EE7D85" w:rsidP="00760D9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B90FBF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B90FBF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B90FBF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B90FBF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B90FBF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260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EE7D85" w:rsidRPr="008D46B7" w:rsidRDefault="00EE7D85" w:rsidP="00EE7D85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8D46B7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EE7D85" w:rsidRPr="00B90FBF" w:rsidRDefault="00EE7D85" w:rsidP="00EE7D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D46B7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8D46B7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4680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EE7D85" w:rsidRPr="00B90FBF" w:rsidRDefault="00EE7D85" w:rsidP="00760D9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0FBF">
              <w:rPr>
                <w:rFonts w:ascii="Calibri" w:hAnsi="Calibri"/>
                <w:b/>
                <w:sz w:val="20"/>
                <w:szCs w:val="20"/>
              </w:rPr>
              <w:t>Activitati</w:t>
            </w:r>
            <w:proofErr w:type="spellEnd"/>
            <w:r w:rsidRPr="00B90FBF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învăț</w:t>
            </w:r>
            <w:r w:rsidRPr="00B90FBF">
              <w:rPr>
                <w:rFonts w:ascii="Calibri" w:hAnsi="Calibri"/>
                <w:b/>
                <w:sz w:val="20"/>
                <w:szCs w:val="20"/>
              </w:rPr>
              <w:t>are</w:t>
            </w:r>
            <w:proofErr w:type="spellEnd"/>
          </w:p>
        </w:tc>
        <w:tc>
          <w:tcPr>
            <w:tcW w:w="540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EE7D85" w:rsidRPr="00B90FBF" w:rsidRDefault="00EE7D85" w:rsidP="00760D9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90FBF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EE7D85" w:rsidRPr="00B90FBF" w:rsidRDefault="00EE7D85" w:rsidP="00760D9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90FBF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4055" w:type="dxa"/>
            <w:gridSpan w:val="3"/>
            <w:shd w:val="clear" w:color="auto" w:fill="F2F2F2" w:themeFill="background1" w:themeFillShade="F2"/>
            <w:vAlign w:val="center"/>
            <w:hideMark/>
          </w:tcPr>
          <w:p w:rsidR="00EE7D85" w:rsidRPr="00B90FBF" w:rsidRDefault="00EE7D85" w:rsidP="00EE7D8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0FBF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052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EE7D85" w:rsidRPr="00B90FBF" w:rsidRDefault="00EE7D85" w:rsidP="00760D9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0FBF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EE7D85" w:rsidRPr="00B90FBF" w:rsidTr="00C11C7F">
        <w:trPr>
          <w:trHeight w:val="191"/>
          <w:jc w:val="center"/>
        </w:trPr>
        <w:tc>
          <w:tcPr>
            <w:tcW w:w="3505" w:type="dxa"/>
            <w:vMerge/>
            <w:shd w:val="clear" w:color="auto" w:fill="F2F2F2" w:themeFill="background1" w:themeFillShade="F2"/>
            <w:vAlign w:val="center"/>
          </w:tcPr>
          <w:p w:rsidR="00EE7D85" w:rsidRPr="00B90FBF" w:rsidRDefault="00EE7D85" w:rsidP="00760D9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F2F2F2" w:themeFill="background1" w:themeFillShade="F2"/>
            <w:vAlign w:val="center"/>
          </w:tcPr>
          <w:p w:rsidR="00EE7D85" w:rsidRPr="008D46B7" w:rsidRDefault="00EE7D85" w:rsidP="00EE7D85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4680" w:type="dxa"/>
            <w:vMerge/>
            <w:shd w:val="clear" w:color="auto" w:fill="F2F2F2" w:themeFill="background1" w:themeFillShade="F2"/>
            <w:vAlign w:val="center"/>
          </w:tcPr>
          <w:p w:rsidR="00EE7D85" w:rsidRPr="00B90FBF" w:rsidRDefault="00EE7D85" w:rsidP="00760D9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F2F2F2" w:themeFill="background1" w:themeFillShade="F2"/>
            <w:vAlign w:val="center"/>
          </w:tcPr>
          <w:p w:rsidR="00EE7D85" w:rsidRPr="00B90FBF" w:rsidRDefault="00EE7D85" w:rsidP="00760D9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shd w:val="clear" w:color="auto" w:fill="F2F2F2" w:themeFill="background1" w:themeFillShade="F2"/>
            <w:vAlign w:val="center"/>
          </w:tcPr>
          <w:p w:rsidR="00EE7D85" w:rsidRPr="00B90FBF" w:rsidRDefault="00EE7D85" w:rsidP="00760D9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2101" w:type="dxa"/>
            <w:shd w:val="clear" w:color="auto" w:fill="F2F2F2" w:themeFill="background1" w:themeFillShade="F2"/>
            <w:vAlign w:val="center"/>
          </w:tcPr>
          <w:p w:rsidR="00EE7D85" w:rsidRPr="00B90FBF" w:rsidRDefault="00EE7D85" w:rsidP="00760D9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052" w:type="dxa"/>
            <w:vMerge/>
            <w:shd w:val="clear" w:color="auto" w:fill="F2F2F2" w:themeFill="background1" w:themeFillShade="F2"/>
            <w:vAlign w:val="center"/>
          </w:tcPr>
          <w:p w:rsidR="00EE7D85" w:rsidRPr="00B90FBF" w:rsidRDefault="00EE7D85" w:rsidP="00760D9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C72E22" w:rsidRPr="00B90FBF" w:rsidTr="00C72E22">
        <w:trPr>
          <w:trHeight w:val="1115"/>
          <w:jc w:val="center"/>
        </w:trPr>
        <w:tc>
          <w:tcPr>
            <w:tcW w:w="3505" w:type="dxa"/>
            <w:vMerge w:val="restart"/>
            <w:hideMark/>
          </w:tcPr>
          <w:p w:rsidR="00C72E22" w:rsidRPr="00B90FBF" w:rsidRDefault="00C72E22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72E22" w:rsidRPr="00006CF4" w:rsidRDefault="00C72E22" w:rsidP="00B90FBF">
            <w:pPr>
              <w:numPr>
                <w:ilvl w:val="0"/>
                <w:numId w:val="2"/>
              </w:numPr>
              <w:tabs>
                <w:tab w:val="left" w:pos="0"/>
              </w:tabs>
              <w:spacing w:after="120"/>
              <w:ind w:left="215" w:hanging="215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Spaţiul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românesc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spaţiul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06CF4">
              <w:rPr>
                <w:rFonts w:ascii="Calibri" w:hAnsi="Calibri"/>
                <w:sz w:val="22"/>
                <w:szCs w:val="22"/>
              </w:rPr>
              <w:t>european</w:t>
            </w:r>
            <w:proofErr w:type="spellEnd"/>
            <w:proofErr w:type="gramEnd"/>
            <w:r w:rsidRPr="00006CF4">
              <w:rPr>
                <w:rFonts w:ascii="Calibri" w:hAnsi="Calibri"/>
                <w:sz w:val="22"/>
                <w:szCs w:val="22"/>
              </w:rPr>
              <w:t>.</w:t>
            </w:r>
          </w:p>
          <w:p w:rsidR="00C72E22" w:rsidRDefault="00C72E22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72E22" w:rsidRDefault="00C72E22" w:rsidP="00812343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72E22" w:rsidRPr="00006CF4" w:rsidRDefault="00C72E22" w:rsidP="00812343">
            <w:pPr>
              <w:numPr>
                <w:ilvl w:val="0"/>
                <w:numId w:val="4"/>
              </w:numPr>
              <w:tabs>
                <w:tab w:val="left" w:pos="0"/>
              </w:tabs>
              <w:spacing w:after="120"/>
              <w:ind w:left="215" w:hanging="215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26487B">
              <w:rPr>
                <w:rFonts w:ascii="Calibri" w:hAnsi="Calibri"/>
                <w:b/>
                <w:sz w:val="22"/>
                <w:szCs w:val="22"/>
              </w:rPr>
              <w:t>Elemente</w:t>
            </w:r>
            <w:proofErr w:type="spellEnd"/>
            <w:r w:rsidRPr="0026487B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26487B">
              <w:rPr>
                <w:rFonts w:ascii="Calibri" w:hAnsi="Calibri"/>
                <w:b/>
                <w:sz w:val="22"/>
                <w:szCs w:val="22"/>
              </w:rPr>
              <w:t>fizico</w:t>
            </w:r>
            <w:proofErr w:type="spellEnd"/>
            <w:r w:rsidRPr="0026487B">
              <w:rPr>
                <w:rFonts w:ascii="Calibri" w:hAnsi="Calibri"/>
                <w:b/>
                <w:sz w:val="22"/>
                <w:szCs w:val="22"/>
              </w:rPr>
              <w:t xml:space="preserve"> – </w:t>
            </w:r>
            <w:proofErr w:type="spellStart"/>
            <w:r w:rsidRPr="0026487B">
              <w:rPr>
                <w:rFonts w:ascii="Calibri" w:hAnsi="Calibri"/>
                <w:b/>
                <w:sz w:val="22"/>
                <w:szCs w:val="22"/>
              </w:rPr>
              <w:t>geografice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definitorii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ale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Europei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ale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României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>:</w:t>
            </w:r>
          </w:p>
          <w:p w:rsidR="00C72E22" w:rsidRDefault="00C72E22" w:rsidP="00812343">
            <w:pPr>
              <w:numPr>
                <w:ilvl w:val="0"/>
                <w:numId w:val="3"/>
              </w:numPr>
              <w:spacing w:after="120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relieful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major (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trepte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tipuri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unităţi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majore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de relief);</w:t>
            </w:r>
          </w:p>
          <w:p w:rsidR="007D304A" w:rsidRDefault="007D304A" w:rsidP="007D304A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  <w:p w:rsidR="007D304A" w:rsidRPr="00006CF4" w:rsidRDefault="007D304A" w:rsidP="007D304A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  <w:p w:rsidR="00C72E22" w:rsidRDefault="00C72E22" w:rsidP="00812343">
            <w:pPr>
              <w:numPr>
                <w:ilvl w:val="0"/>
                <w:numId w:val="3"/>
              </w:numPr>
              <w:spacing w:after="120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clima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(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factorii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genetici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elementele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climatice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regionarea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climatică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);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harta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sinoptică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a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Europei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a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României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>;</w:t>
            </w:r>
          </w:p>
          <w:p w:rsidR="007D304A" w:rsidRDefault="007D304A" w:rsidP="007D304A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  <w:p w:rsidR="007D304A" w:rsidRDefault="007D304A" w:rsidP="007D304A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  <w:p w:rsidR="007D304A" w:rsidRDefault="007D304A" w:rsidP="007D304A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  <w:p w:rsidR="007D304A" w:rsidRDefault="007D304A" w:rsidP="007D304A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  <w:p w:rsidR="007D304A" w:rsidRPr="00006CF4" w:rsidRDefault="007D304A" w:rsidP="007D304A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  <w:p w:rsidR="00C72E22" w:rsidRDefault="00C72E22" w:rsidP="00812343">
            <w:pPr>
              <w:numPr>
                <w:ilvl w:val="0"/>
                <w:numId w:val="3"/>
              </w:numPr>
              <w:spacing w:after="120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hidrografia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–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aspecte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generale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;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Dunărea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Marea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Neagră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; </w:t>
            </w:r>
          </w:p>
          <w:p w:rsidR="007D304A" w:rsidRDefault="007D304A" w:rsidP="007D304A">
            <w:pPr>
              <w:spacing w:after="120"/>
              <w:ind w:left="504"/>
              <w:rPr>
                <w:rFonts w:ascii="Calibri" w:hAnsi="Calibri"/>
                <w:sz w:val="22"/>
                <w:szCs w:val="22"/>
              </w:rPr>
            </w:pPr>
          </w:p>
          <w:p w:rsidR="007D304A" w:rsidRDefault="007D304A" w:rsidP="007D304A">
            <w:pPr>
              <w:spacing w:after="120"/>
              <w:ind w:left="504"/>
              <w:rPr>
                <w:rFonts w:ascii="Calibri" w:hAnsi="Calibri"/>
                <w:sz w:val="22"/>
                <w:szCs w:val="22"/>
              </w:rPr>
            </w:pPr>
          </w:p>
          <w:p w:rsidR="007D304A" w:rsidRDefault="007D304A" w:rsidP="007D304A">
            <w:pPr>
              <w:spacing w:after="120"/>
              <w:ind w:left="504"/>
              <w:rPr>
                <w:rFonts w:ascii="Calibri" w:hAnsi="Calibri"/>
                <w:sz w:val="22"/>
                <w:szCs w:val="22"/>
              </w:rPr>
            </w:pPr>
          </w:p>
          <w:p w:rsidR="00C72E22" w:rsidRDefault="00C72E22" w:rsidP="00812343">
            <w:pPr>
              <w:numPr>
                <w:ilvl w:val="0"/>
                <w:numId w:val="3"/>
              </w:numPr>
              <w:spacing w:after="120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învelişul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biopedogeografic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>;</w:t>
            </w:r>
          </w:p>
          <w:p w:rsidR="007D304A" w:rsidRDefault="007D304A" w:rsidP="007D304A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  <w:p w:rsidR="007D304A" w:rsidRDefault="007D304A" w:rsidP="007D304A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  <w:p w:rsidR="007D304A" w:rsidRDefault="007D304A" w:rsidP="007D304A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  <w:p w:rsidR="007D304A" w:rsidRPr="00006CF4" w:rsidRDefault="007D304A" w:rsidP="007D304A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  <w:p w:rsidR="00C72E22" w:rsidRPr="00006CF4" w:rsidRDefault="00C72E22" w:rsidP="00812343">
            <w:pPr>
              <w:numPr>
                <w:ilvl w:val="0"/>
                <w:numId w:val="3"/>
              </w:numPr>
              <w:spacing w:after="120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006CF4">
              <w:rPr>
                <w:rFonts w:ascii="Calibri" w:hAnsi="Calibri"/>
                <w:sz w:val="22"/>
                <w:szCs w:val="22"/>
              </w:rPr>
              <w:t>resursele</w:t>
            </w:r>
            <w:proofErr w:type="spellEnd"/>
            <w:proofErr w:type="gramEnd"/>
            <w:r w:rsidRPr="00006CF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006CF4">
              <w:rPr>
                <w:rFonts w:ascii="Calibri" w:hAnsi="Calibri"/>
                <w:sz w:val="22"/>
                <w:szCs w:val="22"/>
              </w:rPr>
              <w:t>naturale</w:t>
            </w:r>
            <w:proofErr w:type="spellEnd"/>
            <w:r w:rsidRPr="00006CF4">
              <w:rPr>
                <w:rFonts w:ascii="Calibri" w:hAnsi="Calibri"/>
                <w:sz w:val="22"/>
                <w:szCs w:val="22"/>
              </w:rPr>
              <w:t>.</w:t>
            </w:r>
            <w:r w:rsidRPr="00006CF4">
              <w:rPr>
                <w:rFonts w:ascii="Calibri" w:hAnsi="Calibri"/>
                <w:sz w:val="22"/>
                <w:szCs w:val="22"/>
              </w:rPr>
              <w:tab/>
            </w:r>
          </w:p>
          <w:p w:rsidR="00C72E22" w:rsidRPr="00006CF4" w:rsidRDefault="00C72E22" w:rsidP="00812343">
            <w:pPr>
              <w:ind w:left="504"/>
              <w:rPr>
                <w:rFonts w:ascii="Calibri" w:hAnsi="Calibri"/>
                <w:sz w:val="22"/>
                <w:szCs w:val="22"/>
              </w:rPr>
            </w:pPr>
          </w:p>
          <w:p w:rsidR="00C72E22" w:rsidRPr="00B90FBF" w:rsidRDefault="00C72E22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 w:val="restart"/>
          </w:tcPr>
          <w:p w:rsidR="00C72E22" w:rsidRPr="00B90FBF" w:rsidRDefault="00C72E22" w:rsidP="00760D99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72E22" w:rsidRPr="00B90FBF" w:rsidRDefault="00C72E22" w:rsidP="00760D99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72E22" w:rsidRDefault="00C72E22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90FBF">
              <w:rPr>
                <w:rFonts w:ascii="Calibri" w:hAnsi="Calibri"/>
                <w:sz w:val="20"/>
                <w:szCs w:val="20"/>
              </w:rPr>
              <w:t>1.1.</w:t>
            </w:r>
          </w:p>
          <w:p w:rsidR="00791117" w:rsidRDefault="00791117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791117" w:rsidRPr="00B90FBF" w:rsidRDefault="00791117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72E22" w:rsidRDefault="00C72E22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90FBF">
              <w:rPr>
                <w:rFonts w:ascii="Calibri" w:hAnsi="Calibri"/>
                <w:sz w:val="20"/>
                <w:szCs w:val="20"/>
              </w:rPr>
              <w:t>1.2.</w:t>
            </w:r>
          </w:p>
          <w:p w:rsidR="00CE66B3" w:rsidRDefault="00CE66B3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E66B3" w:rsidRPr="00B90FBF" w:rsidRDefault="00CE66B3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72E22" w:rsidRDefault="00C72E22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90FBF">
              <w:rPr>
                <w:rFonts w:ascii="Calibri" w:hAnsi="Calibri"/>
                <w:sz w:val="20"/>
                <w:szCs w:val="20"/>
              </w:rPr>
              <w:t>1.3</w:t>
            </w:r>
          </w:p>
          <w:p w:rsidR="00CE66B3" w:rsidRDefault="00CE66B3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E66B3" w:rsidRPr="00B90FBF" w:rsidRDefault="00CE66B3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72E22" w:rsidRDefault="00C72E22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90FBF">
              <w:rPr>
                <w:rFonts w:ascii="Calibri" w:hAnsi="Calibri"/>
                <w:sz w:val="20"/>
                <w:szCs w:val="20"/>
              </w:rPr>
              <w:t>1.4.</w:t>
            </w:r>
          </w:p>
          <w:p w:rsidR="00CE66B3" w:rsidRDefault="00CE66B3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E66B3" w:rsidRPr="00B90FBF" w:rsidRDefault="00CE66B3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E66B3" w:rsidRDefault="00C72E22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90FBF">
              <w:rPr>
                <w:rFonts w:ascii="Calibri" w:hAnsi="Calibri"/>
                <w:sz w:val="20"/>
                <w:szCs w:val="20"/>
              </w:rPr>
              <w:t>2.1</w:t>
            </w:r>
            <w:r w:rsidR="00CE66B3">
              <w:rPr>
                <w:rFonts w:ascii="Calibri" w:hAnsi="Calibri"/>
                <w:sz w:val="20"/>
                <w:szCs w:val="20"/>
              </w:rPr>
              <w:t>.</w:t>
            </w:r>
          </w:p>
          <w:p w:rsidR="00CE66B3" w:rsidRDefault="00CE66B3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72E22" w:rsidRPr="00B90FBF" w:rsidRDefault="00C72E22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72E22" w:rsidRDefault="00C72E22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90FBF">
              <w:rPr>
                <w:rFonts w:ascii="Calibri" w:hAnsi="Calibri"/>
                <w:sz w:val="20"/>
                <w:szCs w:val="20"/>
              </w:rPr>
              <w:t>2.2.</w:t>
            </w:r>
          </w:p>
          <w:p w:rsidR="00CE66B3" w:rsidRDefault="00CE66B3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E66B3" w:rsidRPr="00B90FBF" w:rsidRDefault="00CE66B3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72E22" w:rsidRDefault="00C72E22" w:rsidP="001772B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2.3</w:t>
            </w:r>
          </w:p>
          <w:p w:rsidR="00CE66B3" w:rsidRDefault="00CE66B3" w:rsidP="001772B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E66B3" w:rsidRDefault="00CE66B3" w:rsidP="001772B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72E22" w:rsidRDefault="00C72E22" w:rsidP="001772B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2.4.</w:t>
            </w:r>
          </w:p>
          <w:p w:rsidR="00CE66B3" w:rsidRDefault="00CE66B3" w:rsidP="001772B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E66B3" w:rsidRPr="00B90FBF" w:rsidRDefault="00CE66B3" w:rsidP="001772B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72E22" w:rsidRDefault="00C72E22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90FBF">
              <w:rPr>
                <w:rFonts w:ascii="Calibri" w:hAnsi="Calibri"/>
                <w:sz w:val="20"/>
                <w:szCs w:val="20"/>
              </w:rPr>
              <w:t>2.5.</w:t>
            </w:r>
          </w:p>
          <w:p w:rsidR="00CE66B3" w:rsidRDefault="00CE66B3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E66B3" w:rsidRPr="00B90FBF" w:rsidRDefault="00CE66B3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C72E22" w:rsidRPr="00B90FBF" w:rsidRDefault="00C72E22" w:rsidP="00760D9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90FBF">
              <w:rPr>
                <w:rFonts w:ascii="Calibri" w:hAnsi="Calibri"/>
                <w:sz w:val="20"/>
                <w:szCs w:val="20"/>
              </w:rPr>
              <w:t>3.1.</w:t>
            </w:r>
          </w:p>
          <w:p w:rsidR="00C72E22" w:rsidRPr="00B90FBF" w:rsidRDefault="00C72E22" w:rsidP="00760D99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80" w:type="dxa"/>
            <w:hideMark/>
          </w:tcPr>
          <w:p w:rsidR="00C72E22" w:rsidRPr="00B90FBF" w:rsidRDefault="00C72E22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C72E22" w:rsidRDefault="00C72E22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A93A1F">
              <w:rPr>
                <w:rFonts w:ascii="Calibri" w:hAnsi="Calibri"/>
                <w:sz w:val="20"/>
                <w:szCs w:val="20"/>
              </w:rPr>
              <w:t>Analiza</w:t>
            </w:r>
            <w:proofErr w:type="spellEnd"/>
            <w:r w:rsidRPr="00A93A1F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A93A1F">
              <w:rPr>
                <w:rFonts w:ascii="Calibri" w:hAnsi="Calibri"/>
                <w:sz w:val="20"/>
                <w:szCs w:val="20"/>
              </w:rPr>
              <w:t>conceptelor</w:t>
            </w:r>
            <w:proofErr w:type="spellEnd"/>
            <w:r w:rsidRPr="00A93A1F">
              <w:rPr>
                <w:rFonts w:ascii="Calibri" w:hAnsi="Calibri"/>
                <w:sz w:val="20"/>
                <w:szCs w:val="20"/>
              </w:rPr>
              <w:t>.</w:t>
            </w:r>
          </w:p>
          <w:p w:rsidR="00C72E22" w:rsidRPr="00C11C7F" w:rsidRDefault="00C72E22" w:rsidP="00C72E22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72E22">
              <w:rPr>
                <w:rFonts w:ascii="Calibri" w:hAnsi="Calibri"/>
                <w:sz w:val="20"/>
                <w:szCs w:val="20"/>
                <w:lang w:val="it-IT"/>
              </w:rPr>
              <w:t xml:space="preserve"> Identificarea elementelor definitorii spaţiilor românesc şi european</w:t>
            </w:r>
          </w:p>
        </w:tc>
        <w:tc>
          <w:tcPr>
            <w:tcW w:w="540" w:type="dxa"/>
          </w:tcPr>
          <w:p w:rsidR="00C72E22" w:rsidRPr="001772B9" w:rsidRDefault="00C72E22" w:rsidP="001772B9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C72E22" w:rsidRPr="001772B9" w:rsidRDefault="00C72E22" w:rsidP="001772B9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772B9">
              <w:rPr>
                <w:rFonts w:ascii="Calibri" w:hAnsi="Calibri"/>
                <w:b/>
                <w:sz w:val="20"/>
                <w:szCs w:val="20"/>
                <w:lang w:val="it-IT"/>
              </w:rPr>
              <w:t>1</w:t>
            </w:r>
          </w:p>
        </w:tc>
        <w:tc>
          <w:tcPr>
            <w:tcW w:w="1948" w:type="dxa"/>
          </w:tcPr>
          <w:p w:rsidR="00C72E22" w:rsidRPr="00B90FBF" w:rsidRDefault="00C72E22" w:rsidP="00173696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90FBF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C72E22" w:rsidRPr="00B90FBF" w:rsidRDefault="00C72E22" w:rsidP="00173696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90FBF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C72E22" w:rsidRPr="00B90FBF" w:rsidRDefault="00C72E22" w:rsidP="00173696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90FBF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C72E22" w:rsidRPr="00B90FBF" w:rsidRDefault="00C72E22" w:rsidP="00173696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90FBF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</w:tc>
        <w:tc>
          <w:tcPr>
            <w:tcW w:w="2107" w:type="dxa"/>
            <w:gridSpan w:val="2"/>
          </w:tcPr>
          <w:p w:rsidR="00C72E22" w:rsidRPr="00B90FBF" w:rsidRDefault="00C72E22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72E22" w:rsidRPr="00173696" w:rsidRDefault="00C72E22" w:rsidP="00173696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173696">
              <w:rPr>
                <w:rFonts w:ascii="Calibri" w:hAnsi="Calibri"/>
                <w:sz w:val="20"/>
                <w:szCs w:val="20"/>
                <w:lang w:val="it-IT"/>
              </w:rPr>
              <w:t>Harta fizică a Europei</w:t>
            </w:r>
          </w:p>
          <w:p w:rsidR="00C72E22" w:rsidRPr="00B90FBF" w:rsidRDefault="00C72E22" w:rsidP="00C11C7F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173696">
              <w:rPr>
                <w:rFonts w:ascii="Calibri" w:hAnsi="Calibri"/>
                <w:sz w:val="20"/>
                <w:szCs w:val="20"/>
                <w:lang w:val="it-IT"/>
              </w:rPr>
              <w:t>Harta fizică a României</w:t>
            </w:r>
          </w:p>
        </w:tc>
        <w:tc>
          <w:tcPr>
            <w:tcW w:w="1052" w:type="dxa"/>
            <w:vMerge w:val="restart"/>
          </w:tcPr>
          <w:p w:rsidR="00DC6441" w:rsidRPr="000259EE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Pr="000259EE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DC6441" w:rsidRPr="000259EE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>/</w:t>
            </w:r>
          </w:p>
          <w:p w:rsidR="00C72E22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Pr="000259EE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DC6441" w:rsidRPr="000259EE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>/</w:t>
            </w: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Pr="000259EE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DC6441" w:rsidRPr="000259EE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>/</w:t>
            </w: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Pr="008D46B7" w:rsidRDefault="00DC6441" w:rsidP="00DC6441">
            <w:pPr>
              <w:rPr>
                <w:rFonts w:ascii="Calibri" w:hAnsi="Calibri"/>
                <w:sz w:val="20"/>
                <w:szCs w:val="20"/>
                <w:vertAlign w:val="subscript"/>
              </w:rPr>
            </w:pP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D46B7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(T</w:t>
            </w:r>
            <w:r w:rsidRPr="008D46B7">
              <w:rPr>
                <w:rFonts w:ascii="Calibri" w:hAnsi="Calibri"/>
                <w:sz w:val="20"/>
                <w:szCs w:val="20"/>
                <w:vertAlign w:val="subscript"/>
              </w:rPr>
              <w:t>1</w:t>
            </w:r>
            <w:r w:rsidRPr="008D46B7">
              <w:rPr>
                <w:rFonts w:ascii="Calibri" w:hAnsi="Calibri"/>
                <w:sz w:val="20"/>
                <w:szCs w:val="20"/>
              </w:rPr>
              <w:t>)</w:t>
            </w:r>
          </w:p>
          <w:p w:rsidR="00DC6441" w:rsidRPr="008D46B7" w:rsidRDefault="00DC6441" w:rsidP="00DC6441">
            <w:pPr>
              <w:rPr>
                <w:rFonts w:ascii="Calibri" w:hAnsi="Calibri"/>
                <w:sz w:val="20"/>
                <w:szCs w:val="20"/>
              </w:rPr>
            </w:pPr>
          </w:p>
          <w:p w:rsidR="00DC6441" w:rsidRPr="00B90FBF" w:rsidRDefault="00DC6441" w:rsidP="00DC6441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</w:tr>
      <w:tr w:rsidR="007D304A" w:rsidRPr="00B90FBF" w:rsidTr="00C11C7F">
        <w:trPr>
          <w:trHeight w:val="3747"/>
          <w:jc w:val="center"/>
        </w:trPr>
        <w:tc>
          <w:tcPr>
            <w:tcW w:w="3505" w:type="dxa"/>
            <w:vMerge/>
          </w:tcPr>
          <w:p w:rsidR="007D304A" w:rsidRPr="00B90FBF" w:rsidRDefault="007D304A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/>
          </w:tcPr>
          <w:p w:rsidR="007D304A" w:rsidRPr="00B90FBF" w:rsidRDefault="007D304A" w:rsidP="00760D99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680" w:type="dxa"/>
            <w:vMerge w:val="restart"/>
          </w:tcPr>
          <w:p w:rsidR="007D304A" w:rsidRPr="00B90FBF" w:rsidRDefault="007D304A" w:rsidP="00B675A0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Default="007D304A" w:rsidP="00B675A0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173696">
              <w:rPr>
                <w:rFonts w:ascii="Calibri" w:hAnsi="Calibri"/>
                <w:sz w:val="20"/>
                <w:szCs w:val="20"/>
                <w:lang w:val="it-IT"/>
              </w:rPr>
              <w:t>Identificarea componentelor reliefului cu ajutorul hartilor din manual</w:t>
            </w:r>
          </w:p>
          <w:p w:rsidR="007D304A" w:rsidRDefault="007D304A" w:rsidP="00B675A0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93A1F">
              <w:rPr>
                <w:rFonts w:ascii="Calibri" w:hAnsi="Calibri"/>
                <w:sz w:val="20"/>
                <w:szCs w:val="20"/>
                <w:lang w:val="it-IT"/>
              </w:rPr>
              <w:t xml:space="preserve"> Caracterizarea principalelor unităţi de relief din Europa şi România</w:t>
            </w:r>
          </w:p>
          <w:p w:rsidR="007D304A" w:rsidRDefault="007D304A" w:rsidP="00B675A0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93A1F">
              <w:rPr>
                <w:rFonts w:ascii="Calibri" w:hAnsi="Calibri"/>
                <w:sz w:val="20"/>
                <w:szCs w:val="20"/>
                <w:lang w:val="it-IT"/>
              </w:rPr>
              <w:t xml:space="preserve"> Exercitii de comparare prin identificarea deosebirilor si a asemanarilor </w:t>
            </w:r>
            <w:r w:rsidRPr="00A93A1F">
              <w:rPr>
                <w:rFonts w:ascii="Calibri" w:hAnsi="Calibri"/>
                <w:sz w:val="20"/>
                <w:szCs w:val="20"/>
                <w:lang w:val="ro-RO"/>
              </w:rPr>
              <w:t>î</w:t>
            </w:r>
            <w:r w:rsidRPr="00A93A1F">
              <w:rPr>
                <w:rFonts w:ascii="Calibri" w:hAnsi="Calibri"/>
                <w:sz w:val="20"/>
                <w:szCs w:val="20"/>
                <w:lang w:val="it-IT"/>
              </w:rPr>
              <w:t>ntre trepte, tipuri si unitati de relief</w:t>
            </w:r>
          </w:p>
          <w:p w:rsidR="007D304A" w:rsidRDefault="007D304A" w:rsidP="00B675A0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93A1F">
              <w:rPr>
                <w:rFonts w:ascii="Calibri" w:hAnsi="Calibri"/>
                <w:sz w:val="20"/>
                <w:szCs w:val="20"/>
                <w:lang w:val="it-IT"/>
              </w:rPr>
              <w:t>Efectuarea aplicatiilor din manual</w:t>
            </w:r>
          </w:p>
          <w:p w:rsidR="007D304A" w:rsidRDefault="007D304A" w:rsidP="007D304A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Default="007D304A" w:rsidP="00B675A0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93A1F">
              <w:rPr>
                <w:rFonts w:ascii="Calibri" w:hAnsi="Calibri"/>
                <w:sz w:val="20"/>
                <w:szCs w:val="20"/>
                <w:lang w:val="it-IT"/>
              </w:rPr>
              <w:t xml:space="preserve"> Identificarea factorilor genetici si caracterizarea  elementelor climatice</w:t>
            </w:r>
          </w:p>
          <w:p w:rsidR="007D304A" w:rsidRDefault="007D304A" w:rsidP="00B675A0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93A1F">
              <w:rPr>
                <w:rFonts w:ascii="Calibri" w:hAnsi="Calibri"/>
                <w:sz w:val="20"/>
                <w:szCs w:val="20"/>
                <w:lang w:val="it-IT"/>
              </w:rPr>
              <w:t>Localizarea tipurilor de climate cu ajutorul hartilor din manual</w:t>
            </w:r>
          </w:p>
          <w:p w:rsidR="007D304A" w:rsidRDefault="007D304A" w:rsidP="00B675A0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173696">
              <w:rPr>
                <w:rFonts w:ascii="Calibri" w:hAnsi="Calibri"/>
                <w:sz w:val="20"/>
                <w:szCs w:val="20"/>
                <w:lang w:val="it-IT"/>
              </w:rPr>
              <w:t>Identificarea componentelor reliefului cu ajutorul hartilor din manual</w:t>
            </w:r>
          </w:p>
          <w:p w:rsidR="00EE533A" w:rsidRDefault="00EE533A" w:rsidP="00EE533A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Default="007D304A" w:rsidP="00812343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93A1F">
              <w:rPr>
                <w:rFonts w:ascii="Calibri" w:hAnsi="Calibri"/>
                <w:sz w:val="20"/>
                <w:szCs w:val="20"/>
                <w:lang w:val="it-IT"/>
              </w:rPr>
              <w:lastRenderedPageBreak/>
              <w:t>Exercitii de analiza comparativa a climatelor din Europa si din Romania</w:t>
            </w:r>
          </w:p>
          <w:p w:rsidR="007D304A" w:rsidRDefault="007D304A" w:rsidP="00812343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93A1F">
              <w:rPr>
                <w:rFonts w:ascii="Calibri" w:hAnsi="Calibri"/>
                <w:sz w:val="20"/>
                <w:szCs w:val="20"/>
                <w:lang w:val="it-IT"/>
              </w:rPr>
              <w:t xml:space="preserve"> Analiza hartilor sinoptice si a documentelor din manual</w:t>
            </w:r>
          </w:p>
          <w:p w:rsidR="007D304A" w:rsidRDefault="007D304A" w:rsidP="00812343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93A1F">
              <w:rPr>
                <w:rFonts w:ascii="Calibri" w:hAnsi="Calibri"/>
                <w:sz w:val="20"/>
                <w:szCs w:val="20"/>
                <w:lang w:val="it-IT"/>
              </w:rPr>
              <w:t>Efectuarea aplicatiilor din manual.</w:t>
            </w:r>
          </w:p>
          <w:p w:rsidR="007D304A" w:rsidRDefault="007D304A" w:rsidP="007D304A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Pr="00DB6C84" w:rsidRDefault="007D304A" w:rsidP="00812343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B6C84">
              <w:rPr>
                <w:rFonts w:ascii="Calibri" w:hAnsi="Calibri"/>
                <w:sz w:val="20"/>
                <w:szCs w:val="20"/>
                <w:lang w:val="it-IT"/>
              </w:rPr>
              <w:t xml:space="preserve">Analiza aspectelor hidrografice referitoare la Europa si Romania pe baza </w:t>
            </w:r>
            <w:proofErr w:type="spellStart"/>
            <w:r w:rsidRPr="00DB6C84">
              <w:rPr>
                <w:rFonts w:ascii="Calibri" w:hAnsi="Calibri"/>
                <w:sz w:val="20"/>
                <w:szCs w:val="20"/>
              </w:rPr>
              <w:t>hărţilor</w:t>
            </w:r>
            <w:proofErr w:type="spellEnd"/>
            <w:r w:rsidRPr="00DB6C84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DB6C84">
              <w:rPr>
                <w:rFonts w:ascii="Calibri" w:hAnsi="Calibri"/>
                <w:sz w:val="20"/>
                <w:szCs w:val="20"/>
              </w:rPr>
              <w:t>imaginilor</w:t>
            </w:r>
            <w:proofErr w:type="spellEnd"/>
            <w:r w:rsidRPr="00DB6C8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B6C84">
              <w:rPr>
                <w:rFonts w:ascii="Calibri" w:hAnsi="Calibri"/>
                <w:sz w:val="20"/>
                <w:szCs w:val="20"/>
              </w:rPr>
              <w:t>si</w:t>
            </w:r>
            <w:proofErr w:type="spellEnd"/>
            <w:r w:rsidRPr="00DB6C8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B6C84">
              <w:rPr>
                <w:rFonts w:ascii="Calibri" w:hAnsi="Calibri"/>
                <w:sz w:val="20"/>
                <w:szCs w:val="20"/>
              </w:rPr>
              <w:t>diagramelor</w:t>
            </w:r>
            <w:proofErr w:type="spellEnd"/>
            <w:r w:rsidRPr="00DB6C84">
              <w:rPr>
                <w:rFonts w:ascii="Calibri" w:hAnsi="Calibri"/>
                <w:sz w:val="20"/>
                <w:szCs w:val="20"/>
              </w:rPr>
              <w:t xml:space="preserve"> din manual</w:t>
            </w:r>
          </w:p>
          <w:p w:rsidR="007D304A" w:rsidRDefault="007D304A" w:rsidP="00812343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B6C84">
              <w:rPr>
                <w:rFonts w:ascii="Calibri" w:hAnsi="Calibri"/>
                <w:sz w:val="20"/>
                <w:szCs w:val="20"/>
                <w:lang w:val="it-IT"/>
              </w:rPr>
              <w:t>Identificarea caracteristicilor si a importantei Dunarii si a Marii Negre cu ajutorul documentelor din manual si a informatiilor din mass-media</w:t>
            </w:r>
          </w:p>
          <w:p w:rsidR="007D304A" w:rsidRDefault="007D304A" w:rsidP="00812343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B6C84">
              <w:rPr>
                <w:rFonts w:ascii="Calibri" w:hAnsi="Calibri"/>
                <w:sz w:val="20"/>
                <w:szCs w:val="20"/>
                <w:lang w:val="it-IT"/>
              </w:rPr>
              <w:t xml:space="preserve"> Efectuarea aplicatilor din manual</w:t>
            </w:r>
          </w:p>
          <w:p w:rsidR="007D304A" w:rsidRDefault="007D304A" w:rsidP="007D304A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Default="007D304A" w:rsidP="00812343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B6C84">
              <w:rPr>
                <w:rFonts w:ascii="Calibri" w:hAnsi="Calibri"/>
                <w:sz w:val="20"/>
                <w:szCs w:val="20"/>
                <w:lang w:val="it-IT"/>
              </w:rPr>
              <w:t xml:space="preserve"> Localizarea zonelor biopedogeografice in Europa si in Romania, cu ajutorul hărtilor din manual</w:t>
            </w:r>
          </w:p>
          <w:p w:rsidR="007D304A" w:rsidRDefault="007D304A" w:rsidP="00812343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B6C84">
              <w:rPr>
                <w:rFonts w:ascii="Calibri" w:hAnsi="Calibri"/>
                <w:sz w:val="20"/>
                <w:szCs w:val="20"/>
                <w:lang w:val="it-IT"/>
              </w:rPr>
              <w:t>Prezentarea particularitatilor biopedogeografice pentru fiecare zona (vegetatie, fauna, soluri )</w:t>
            </w:r>
          </w:p>
          <w:p w:rsidR="007D304A" w:rsidRDefault="007D304A" w:rsidP="00812343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B6C84">
              <w:rPr>
                <w:rFonts w:ascii="Calibri" w:hAnsi="Calibri"/>
                <w:sz w:val="20"/>
                <w:szCs w:val="20"/>
                <w:lang w:val="it-IT"/>
              </w:rPr>
              <w:t>Exercitii de analiza comparativa intre zonele biopedogeografice din Europa si  din Romania</w:t>
            </w:r>
          </w:p>
          <w:p w:rsidR="007D304A" w:rsidRDefault="007D304A" w:rsidP="007D304A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Default="007D304A" w:rsidP="00812343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B6C84">
              <w:rPr>
                <w:rFonts w:ascii="Calibri" w:hAnsi="Calibri"/>
                <w:sz w:val="20"/>
                <w:szCs w:val="20"/>
                <w:lang w:val="it-IT"/>
              </w:rPr>
              <w:t xml:space="preserve"> Prezentarea caracteristicilor legate de resursele naturale la nivel european si în Romania</w:t>
            </w:r>
          </w:p>
          <w:p w:rsidR="007D304A" w:rsidRDefault="007D304A" w:rsidP="00812343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 w:rsidRPr="00DB6C84">
              <w:rPr>
                <w:rFonts w:ascii="Calibri" w:hAnsi="Calibri"/>
                <w:sz w:val="20"/>
                <w:szCs w:val="20"/>
                <w:lang w:val="it-IT"/>
              </w:rPr>
              <w:t xml:space="preserve"> Localizarea resurselor de subsol in Europa și în Romania cu ajutorul hărților </w:t>
            </w:r>
            <w:r w:rsidRPr="00DB6C84">
              <w:rPr>
                <w:rFonts w:ascii="Calibri" w:hAnsi="Calibri"/>
                <w:sz w:val="20"/>
                <w:szCs w:val="20"/>
              </w:rPr>
              <w:t>din manual</w:t>
            </w:r>
          </w:p>
          <w:p w:rsidR="007D304A" w:rsidRPr="00B90FBF" w:rsidRDefault="007D304A" w:rsidP="0079111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 w:rsidRPr="00B90FBF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90FBF">
              <w:rPr>
                <w:rFonts w:ascii="Calibri" w:hAnsi="Calibri"/>
                <w:sz w:val="20"/>
                <w:szCs w:val="20"/>
              </w:rPr>
              <w:t>Efectuarea</w:t>
            </w:r>
            <w:proofErr w:type="spellEnd"/>
            <w:r w:rsidRPr="00B90FBF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90FBF">
              <w:rPr>
                <w:rFonts w:ascii="Calibri" w:hAnsi="Calibri"/>
                <w:sz w:val="20"/>
                <w:szCs w:val="20"/>
              </w:rPr>
              <w:t>aplicatiilor</w:t>
            </w:r>
            <w:proofErr w:type="spellEnd"/>
            <w:r w:rsidRPr="00B90FBF">
              <w:rPr>
                <w:rFonts w:ascii="Calibri" w:hAnsi="Calibri"/>
                <w:sz w:val="20"/>
                <w:szCs w:val="20"/>
              </w:rPr>
              <w:t xml:space="preserve"> din manual</w:t>
            </w:r>
          </w:p>
        </w:tc>
        <w:tc>
          <w:tcPr>
            <w:tcW w:w="540" w:type="dxa"/>
            <w:vMerge w:val="restart"/>
          </w:tcPr>
          <w:p w:rsidR="007D304A" w:rsidRDefault="007D304A" w:rsidP="001772B9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7D304A" w:rsidRDefault="007D304A" w:rsidP="001772B9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7D304A" w:rsidRDefault="007D304A" w:rsidP="001772B9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1772B9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1772B9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1772B9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1</w:t>
            </w:r>
          </w:p>
          <w:p w:rsidR="00E467FE" w:rsidRDefault="00E467FE" w:rsidP="001772B9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1772B9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1772B9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1772B9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7D304A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1</w:t>
            </w: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1</w:t>
            </w: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1</w:t>
            </w: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467FE" w:rsidRDefault="00E467FE" w:rsidP="00E467F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7D304A" w:rsidRPr="001772B9" w:rsidRDefault="00E467FE" w:rsidP="001772B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1</w:t>
            </w:r>
          </w:p>
          <w:p w:rsidR="007D304A" w:rsidRPr="001772B9" w:rsidRDefault="007D304A" w:rsidP="001772B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7D304A" w:rsidRPr="001772B9" w:rsidRDefault="007D304A" w:rsidP="001772B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7D304A" w:rsidRPr="001772B9" w:rsidRDefault="007D304A" w:rsidP="001772B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7D304A" w:rsidRPr="001772B9" w:rsidRDefault="007D304A" w:rsidP="001772B9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1948" w:type="dxa"/>
            <w:vMerge w:val="restart"/>
          </w:tcPr>
          <w:p w:rsidR="007D304A" w:rsidRDefault="007D304A" w:rsidP="00812343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E533A" w:rsidRDefault="00EE533A" w:rsidP="00812343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E533A" w:rsidRPr="00B90FBF" w:rsidRDefault="00EE533A" w:rsidP="00812343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Default="007D304A" w:rsidP="00812343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90FBF">
              <w:rPr>
                <w:rFonts w:ascii="Calibri" w:hAnsi="Calibri"/>
                <w:sz w:val="20"/>
                <w:szCs w:val="20"/>
                <w:lang w:val="it-IT"/>
              </w:rPr>
              <w:t>Observaţia</w:t>
            </w:r>
          </w:p>
          <w:p w:rsidR="00EE533A" w:rsidRPr="00B90FBF" w:rsidRDefault="00EE533A" w:rsidP="00EE533A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Default="007D304A" w:rsidP="00812343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90FBF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EE533A" w:rsidRDefault="00EE533A" w:rsidP="00EE533A">
            <w:pPr>
              <w:pStyle w:val="ListParagraph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Default="007D304A" w:rsidP="00812343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90FBF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EE533A" w:rsidRDefault="00EE533A" w:rsidP="00EE533A">
            <w:pPr>
              <w:pStyle w:val="ListParagraph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E533A" w:rsidRPr="00B90FBF" w:rsidRDefault="00EE533A" w:rsidP="00EE533A">
            <w:pPr>
              <w:pStyle w:val="NoSpacing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Default="007D304A" w:rsidP="00812343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90FBF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EE533A" w:rsidRDefault="00EE533A" w:rsidP="00EE533A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E533A" w:rsidRPr="00B90FBF" w:rsidRDefault="00EE533A" w:rsidP="00EE533A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Default="007D304A" w:rsidP="00812343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90FBF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EE533A" w:rsidRPr="00B90FBF" w:rsidRDefault="00EE533A" w:rsidP="00EE533A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Pr="00B90FBF" w:rsidRDefault="007D304A" w:rsidP="00812343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90FBF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7D304A" w:rsidRPr="00B90FBF" w:rsidRDefault="007D304A" w:rsidP="00812343">
            <w:pPr>
              <w:rPr>
                <w:rFonts w:ascii="Calibri" w:hAnsi="Calibri"/>
                <w:sz w:val="20"/>
                <w:szCs w:val="20"/>
              </w:rPr>
            </w:pPr>
          </w:p>
          <w:p w:rsidR="007D304A" w:rsidRPr="00B90FBF" w:rsidRDefault="007D304A" w:rsidP="00E467FE">
            <w:pPr>
              <w:pStyle w:val="NoSpacing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107" w:type="dxa"/>
            <w:gridSpan w:val="2"/>
            <w:vMerge w:val="restart"/>
          </w:tcPr>
          <w:p w:rsidR="007D304A" w:rsidRDefault="007D304A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Pr="00952E46" w:rsidRDefault="007D304A" w:rsidP="00952E46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52E46">
              <w:rPr>
                <w:rFonts w:ascii="Calibri" w:hAnsi="Calibri"/>
                <w:sz w:val="20"/>
                <w:szCs w:val="20"/>
                <w:lang w:val="it-IT"/>
              </w:rPr>
              <w:t xml:space="preserve">Hartile fizice ale </w:t>
            </w:r>
          </w:p>
          <w:p w:rsidR="007D304A" w:rsidRDefault="007D304A" w:rsidP="00952E46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B90FBF">
              <w:rPr>
                <w:rFonts w:ascii="Calibri" w:hAnsi="Calibri"/>
                <w:sz w:val="20"/>
                <w:szCs w:val="20"/>
                <w:lang w:val="it-IT"/>
              </w:rPr>
              <w:t xml:space="preserve">Europei si ale Romaniei </w:t>
            </w:r>
          </w:p>
          <w:p w:rsidR="00EE533A" w:rsidRDefault="00EE533A" w:rsidP="00952E46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E533A" w:rsidRDefault="00EE533A" w:rsidP="00952E46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Default="007D304A" w:rsidP="00952E46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52E46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EE533A" w:rsidRPr="00EE533A" w:rsidRDefault="00EE533A" w:rsidP="00EE533A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Default="007D304A" w:rsidP="00952E46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52E46">
              <w:rPr>
                <w:rFonts w:ascii="Calibri" w:hAnsi="Calibri"/>
                <w:sz w:val="20"/>
                <w:szCs w:val="20"/>
                <w:lang w:val="it-IT"/>
              </w:rPr>
              <w:t>Atlasul grografic</w:t>
            </w:r>
          </w:p>
          <w:p w:rsidR="00EE533A" w:rsidRPr="00EE533A" w:rsidRDefault="00EE533A" w:rsidP="00EE533A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Default="007D304A" w:rsidP="00952E46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52E46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EE533A" w:rsidRPr="00EE533A" w:rsidRDefault="00EE533A" w:rsidP="00EE533A">
            <w:pPr>
              <w:pStyle w:val="ListParagraph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E533A" w:rsidRDefault="00EE533A" w:rsidP="00EE533A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304A" w:rsidRDefault="007D304A" w:rsidP="00952E46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Fiș</w:t>
            </w:r>
            <w:r w:rsidRPr="00952E46">
              <w:rPr>
                <w:rFonts w:ascii="Calibri" w:hAnsi="Calibri"/>
                <w:sz w:val="20"/>
                <w:szCs w:val="20"/>
                <w:lang w:val="it-IT"/>
              </w:rPr>
              <w:t>e de lucru</w:t>
            </w:r>
          </w:p>
          <w:p w:rsidR="007D304A" w:rsidRPr="00952E46" w:rsidRDefault="007D304A" w:rsidP="00952E46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952E46">
              <w:rPr>
                <w:rFonts w:ascii="Calibri" w:hAnsi="Calibri"/>
                <w:sz w:val="20"/>
                <w:szCs w:val="20"/>
              </w:rPr>
              <w:t>Desenul</w:t>
            </w:r>
            <w:proofErr w:type="spellEnd"/>
            <w:r w:rsidRPr="00952E46">
              <w:rPr>
                <w:rFonts w:ascii="Calibri" w:hAnsi="Calibri"/>
                <w:sz w:val="20"/>
                <w:szCs w:val="20"/>
              </w:rPr>
              <w:t xml:space="preserve"> schematic</w:t>
            </w:r>
          </w:p>
          <w:p w:rsidR="007D304A" w:rsidRDefault="007D304A" w:rsidP="00952E46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52E46">
              <w:rPr>
                <w:rFonts w:ascii="Calibri" w:hAnsi="Calibri"/>
                <w:sz w:val="20"/>
                <w:szCs w:val="20"/>
                <w:lang w:val="it-IT"/>
              </w:rPr>
              <w:t xml:space="preserve"> Imagini</w:t>
            </w:r>
          </w:p>
          <w:p w:rsidR="007D304A" w:rsidRPr="00AB2E0B" w:rsidRDefault="007D304A" w:rsidP="00952E46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952E46">
              <w:rPr>
                <w:rFonts w:ascii="Calibri" w:hAnsi="Calibri"/>
                <w:sz w:val="20"/>
                <w:szCs w:val="20"/>
              </w:rPr>
              <w:t>Informatii</w:t>
            </w:r>
            <w:proofErr w:type="spellEnd"/>
          </w:p>
          <w:p w:rsidR="007D304A" w:rsidRDefault="00AB2E0B" w:rsidP="00952E4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 xml:space="preserve">        </w:t>
            </w:r>
            <w:proofErr w:type="spellStart"/>
            <w:r w:rsidR="007D304A" w:rsidRPr="00B90FBF">
              <w:rPr>
                <w:rFonts w:ascii="Calibri" w:hAnsi="Calibri"/>
                <w:sz w:val="20"/>
                <w:szCs w:val="20"/>
              </w:rPr>
              <w:t>preluate</w:t>
            </w:r>
            <w:proofErr w:type="spellEnd"/>
            <w:r w:rsidR="007D304A" w:rsidRPr="00B90FBF">
              <w:rPr>
                <w:rFonts w:ascii="Calibri" w:hAnsi="Calibri"/>
                <w:sz w:val="20"/>
                <w:szCs w:val="20"/>
              </w:rPr>
              <w:t xml:space="preserve"> din mass-</w:t>
            </w:r>
          </w:p>
          <w:p w:rsidR="007D304A" w:rsidRDefault="00AB2E0B" w:rsidP="00952E4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</w:t>
            </w:r>
            <w:bookmarkStart w:id="0" w:name="_GoBack"/>
            <w:bookmarkEnd w:id="0"/>
            <w:r w:rsidR="007D304A" w:rsidRPr="00B90FBF">
              <w:rPr>
                <w:rFonts w:ascii="Calibri" w:hAnsi="Calibri"/>
                <w:sz w:val="20"/>
                <w:szCs w:val="20"/>
              </w:rPr>
              <w:t>media</w:t>
            </w:r>
          </w:p>
          <w:p w:rsidR="007D304A" w:rsidRPr="00C72E22" w:rsidRDefault="007D304A" w:rsidP="00C72E22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C72E22">
              <w:rPr>
                <w:rFonts w:ascii="Calibri" w:hAnsi="Calibri"/>
                <w:sz w:val="20"/>
                <w:szCs w:val="20"/>
                <w:lang w:val="fr-FR"/>
              </w:rPr>
              <w:t>Fişa</w:t>
            </w:r>
            <w:proofErr w:type="spellEnd"/>
            <w:r w:rsidRPr="00C72E22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C72E22">
              <w:rPr>
                <w:rFonts w:ascii="Calibri" w:hAnsi="Calibri"/>
                <w:sz w:val="20"/>
                <w:szCs w:val="20"/>
                <w:lang w:val="fr-FR"/>
              </w:rPr>
              <w:t>cu</w:t>
            </w:r>
            <w:proofErr w:type="spellEnd"/>
            <w:r w:rsidRPr="00C72E22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C72E22">
              <w:rPr>
                <w:rFonts w:ascii="Calibri" w:hAnsi="Calibri"/>
                <w:sz w:val="20"/>
                <w:szCs w:val="20"/>
                <w:lang w:val="fr-FR"/>
              </w:rPr>
              <w:t>testul</w:t>
            </w:r>
            <w:proofErr w:type="spellEnd"/>
            <w:r w:rsidRPr="00C72E22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C72E22">
              <w:rPr>
                <w:rFonts w:ascii="Calibri" w:hAnsi="Calibr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C72E22">
              <w:rPr>
                <w:rFonts w:ascii="Calibri" w:hAnsi="Calibri"/>
                <w:sz w:val="20"/>
                <w:szCs w:val="20"/>
                <w:lang w:val="fr-FR"/>
              </w:rPr>
              <w:t>evaluare</w:t>
            </w:r>
            <w:proofErr w:type="spellEnd"/>
            <w:proofErr w:type="gramEnd"/>
          </w:p>
        </w:tc>
        <w:tc>
          <w:tcPr>
            <w:tcW w:w="1052" w:type="dxa"/>
            <w:vMerge/>
          </w:tcPr>
          <w:p w:rsidR="007D304A" w:rsidRPr="00B90FBF" w:rsidRDefault="007D304A" w:rsidP="00760D99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</w:tr>
      <w:tr w:rsidR="007D304A" w:rsidRPr="00B90FBF" w:rsidTr="00791117">
        <w:trPr>
          <w:trHeight w:val="197"/>
          <w:jc w:val="center"/>
        </w:trPr>
        <w:tc>
          <w:tcPr>
            <w:tcW w:w="3505" w:type="dxa"/>
            <w:vMerge/>
            <w:hideMark/>
          </w:tcPr>
          <w:p w:rsidR="007D304A" w:rsidRPr="00B90FBF" w:rsidRDefault="007D304A" w:rsidP="00812343">
            <w:pPr>
              <w:ind w:left="504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/>
          </w:tcPr>
          <w:p w:rsidR="007D304A" w:rsidRPr="00B90FBF" w:rsidRDefault="007D304A" w:rsidP="00760D99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680" w:type="dxa"/>
            <w:vMerge/>
            <w:hideMark/>
          </w:tcPr>
          <w:p w:rsidR="007D304A" w:rsidRPr="00812343" w:rsidRDefault="007D304A" w:rsidP="0081234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7D304A" w:rsidRPr="001772B9" w:rsidRDefault="007D304A" w:rsidP="001772B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7D304A" w:rsidRPr="00B90FBF" w:rsidRDefault="007D304A" w:rsidP="00A82623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107" w:type="dxa"/>
            <w:gridSpan w:val="2"/>
            <w:vMerge/>
          </w:tcPr>
          <w:p w:rsidR="007D304A" w:rsidRPr="00952E46" w:rsidRDefault="007D304A" w:rsidP="00952E46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052" w:type="dxa"/>
          </w:tcPr>
          <w:p w:rsidR="00791117" w:rsidRPr="00B90FBF" w:rsidRDefault="00791117" w:rsidP="00791117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B90FBF" w:rsidRDefault="00B90FBF" w:rsidP="00B90FBF">
      <w:pPr>
        <w:jc w:val="right"/>
        <w:rPr>
          <w:rFonts w:ascii="Calibri" w:hAnsi="Calibri"/>
          <w:bCs/>
          <w:iCs/>
          <w:sz w:val="20"/>
          <w:szCs w:val="20"/>
        </w:rPr>
      </w:pPr>
    </w:p>
    <w:p w:rsidR="00B90FBF" w:rsidRPr="007F0B8C" w:rsidRDefault="00B90FBF" w:rsidP="00B90FBF">
      <w:pPr>
        <w:jc w:val="right"/>
        <w:rPr>
          <w:rFonts w:ascii="Calibri" w:hAnsi="Calibri"/>
          <w:bCs/>
          <w:iCs/>
          <w:sz w:val="20"/>
          <w:szCs w:val="20"/>
        </w:rPr>
      </w:pPr>
      <w:proofErr w:type="spellStart"/>
      <w:r w:rsidRPr="007F0B8C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 w:rsidR="00375F97">
        <w:rPr>
          <w:rFonts w:ascii="Calibri" w:hAnsi="Calibri"/>
          <w:bCs/>
          <w:iCs/>
          <w:sz w:val="20"/>
          <w:szCs w:val="20"/>
          <w:u w:val="dotted"/>
        </w:rPr>
        <w:t xml:space="preserve"> __________________</w:t>
      </w:r>
    </w:p>
    <w:p w:rsidR="002E472A" w:rsidRDefault="002E472A" w:rsidP="00924B0E"/>
    <w:sectPr w:rsidR="002E472A" w:rsidSect="00167E23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9E9" w:rsidRDefault="00C519E9" w:rsidP="00B675A0">
      <w:r>
        <w:separator/>
      </w:r>
    </w:p>
  </w:endnote>
  <w:endnote w:type="continuationSeparator" w:id="0">
    <w:p w:rsidR="00C519E9" w:rsidRDefault="00C519E9" w:rsidP="00B67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90278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75A0" w:rsidRDefault="00B675A0">
        <w:pPr>
          <w:pStyle w:val="Footer"/>
          <w:jc w:val="right"/>
        </w:pPr>
        <w:r w:rsidRPr="00B675A0">
          <w:rPr>
            <w:rFonts w:ascii="Calibri" w:hAnsi="Calibri"/>
            <w:sz w:val="20"/>
            <w:szCs w:val="20"/>
          </w:rPr>
          <w:fldChar w:fldCharType="begin"/>
        </w:r>
        <w:r w:rsidRPr="00B675A0">
          <w:rPr>
            <w:rFonts w:ascii="Calibri" w:hAnsi="Calibri"/>
            <w:sz w:val="20"/>
            <w:szCs w:val="20"/>
          </w:rPr>
          <w:instrText xml:space="preserve"> PAGE   \* MERGEFORMAT </w:instrText>
        </w:r>
        <w:r w:rsidRPr="00B675A0">
          <w:rPr>
            <w:rFonts w:ascii="Calibri" w:hAnsi="Calibri"/>
            <w:sz w:val="20"/>
            <w:szCs w:val="20"/>
          </w:rPr>
          <w:fldChar w:fldCharType="separate"/>
        </w:r>
        <w:r w:rsidR="00AB2E0B">
          <w:rPr>
            <w:rFonts w:ascii="Calibri" w:hAnsi="Calibri"/>
            <w:noProof/>
            <w:sz w:val="20"/>
            <w:szCs w:val="20"/>
          </w:rPr>
          <w:t>2</w:t>
        </w:r>
        <w:r w:rsidRPr="00B675A0">
          <w:rPr>
            <w:rFonts w:ascii="Calibri" w:hAnsi="Calibri"/>
            <w:noProof/>
            <w:sz w:val="20"/>
            <w:szCs w:val="20"/>
          </w:rPr>
          <w:fldChar w:fldCharType="end"/>
        </w:r>
      </w:p>
    </w:sdtContent>
  </w:sdt>
  <w:p w:rsidR="00B675A0" w:rsidRPr="00B675A0" w:rsidRDefault="00B675A0" w:rsidP="00B675A0">
    <w:pPr>
      <w:pStyle w:val="Footer"/>
      <w:jc w:val="center"/>
      <w:rPr>
        <w:rFonts w:ascii="Calibri" w:hAnsi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9E9" w:rsidRDefault="00C519E9" w:rsidP="00B675A0">
      <w:r>
        <w:separator/>
      </w:r>
    </w:p>
  </w:footnote>
  <w:footnote w:type="continuationSeparator" w:id="0">
    <w:p w:rsidR="00C519E9" w:rsidRDefault="00C519E9" w:rsidP="00B67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005EE"/>
    <w:multiLevelType w:val="hybridMultilevel"/>
    <w:tmpl w:val="418CFFE2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1B02EF"/>
    <w:multiLevelType w:val="hybridMultilevel"/>
    <w:tmpl w:val="6ED0AF1C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76758A"/>
    <w:multiLevelType w:val="hybridMultilevel"/>
    <w:tmpl w:val="03CA9DA0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E6F08EB"/>
    <w:multiLevelType w:val="hybridMultilevel"/>
    <w:tmpl w:val="98AC7CE6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C961A4"/>
    <w:multiLevelType w:val="hybridMultilevel"/>
    <w:tmpl w:val="BDAE6BC0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92019B"/>
    <w:multiLevelType w:val="hybridMultilevel"/>
    <w:tmpl w:val="7592028E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E941B69"/>
    <w:multiLevelType w:val="hybridMultilevel"/>
    <w:tmpl w:val="892C08B0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0911B7"/>
    <w:multiLevelType w:val="hybridMultilevel"/>
    <w:tmpl w:val="BEEC1660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F4E502E"/>
    <w:multiLevelType w:val="hybridMultilevel"/>
    <w:tmpl w:val="6EF2CB42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24058AB"/>
    <w:multiLevelType w:val="hybridMultilevel"/>
    <w:tmpl w:val="4A52BFA8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FF36F7E"/>
    <w:multiLevelType w:val="hybridMultilevel"/>
    <w:tmpl w:val="2610891E"/>
    <w:lvl w:ilvl="0" w:tplc="0DDAA116">
      <w:numFmt w:val="bullet"/>
      <w:lvlText w:val="-"/>
      <w:lvlJc w:val="left"/>
      <w:pPr>
        <w:tabs>
          <w:tab w:val="num" w:pos="504"/>
        </w:tabs>
        <w:ind w:left="504" w:hanging="216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8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B0E"/>
    <w:rsid w:val="00167E23"/>
    <w:rsid w:val="00173696"/>
    <w:rsid w:val="001772B9"/>
    <w:rsid w:val="001D2391"/>
    <w:rsid w:val="00292BF8"/>
    <w:rsid w:val="002E472A"/>
    <w:rsid w:val="00375F97"/>
    <w:rsid w:val="005E6456"/>
    <w:rsid w:val="00734641"/>
    <w:rsid w:val="00760D99"/>
    <w:rsid w:val="00791117"/>
    <w:rsid w:val="007D304A"/>
    <w:rsid w:val="00812343"/>
    <w:rsid w:val="00924B0E"/>
    <w:rsid w:val="00952E46"/>
    <w:rsid w:val="00A82623"/>
    <w:rsid w:val="00A93A1F"/>
    <w:rsid w:val="00AB2E0B"/>
    <w:rsid w:val="00B675A0"/>
    <w:rsid w:val="00B90FBF"/>
    <w:rsid w:val="00C012EF"/>
    <w:rsid w:val="00C11C7F"/>
    <w:rsid w:val="00C519E9"/>
    <w:rsid w:val="00C72E22"/>
    <w:rsid w:val="00CB7A2A"/>
    <w:rsid w:val="00CE66B3"/>
    <w:rsid w:val="00DB6C84"/>
    <w:rsid w:val="00DC6441"/>
    <w:rsid w:val="00E467FE"/>
    <w:rsid w:val="00EE533A"/>
    <w:rsid w:val="00EE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43DA6B-D462-481A-99EC-2C60B9B70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B0E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C012EF"/>
    <w:pPr>
      <w:keepNext/>
      <w:spacing w:before="240" w:after="60"/>
      <w:outlineLvl w:val="3"/>
    </w:pPr>
    <w:rPr>
      <w:b/>
      <w:bCs/>
      <w:sz w:val="28"/>
      <w:szCs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24B0E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82623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C012EF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paragraph" w:styleId="ListParagraph">
    <w:name w:val="List Paragraph"/>
    <w:basedOn w:val="Normal"/>
    <w:uiPriority w:val="34"/>
    <w:qFormat/>
    <w:rsid w:val="001736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75A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5A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675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75A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712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10</cp:revision>
  <cp:lastPrinted>2013-09-21T10:11:00Z</cp:lastPrinted>
  <dcterms:created xsi:type="dcterms:W3CDTF">2015-08-24T12:16:00Z</dcterms:created>
  <dcterms:modified xsi:type="dcterms:W3CDTF">2015-08-31T12:45:00Z</dcterms:modified>
</cp:coreProperties>
</file>